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yyl81h2hviwx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Review Meeting Minutes – Sprint 3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&lt;Van Duc Nguyen, Armand Robinson Jr., Zachary Shepard, Piero Ramirez&gt;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&lt;10:00 PM&gt;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&lt;10:30 PM&gt;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a show-and-tell presentation, the implementation of the following user stories were</w:t>
        <w:br w:type="textWrapping"/>
        <w:t xml:space="preserve"> accepted by the product owners: All.</w:t>
        <w:br w:type="textWrapping"/>
        <w:t xml:space="preserve"> ● User Story &lt;User Story 7 – Business Hours Settings&gt;</w:t>
        <w:br w:type="textWrapping"/>
        <w:t xml:space="preserve"> ● User Story &lt;User Story 8 – Service Management&gt;</w:t>
        <w:br w:type="textWrapping"/>
        <w:t xml:space="preserve"> ● User Story &lt;User Story 9 – Dynamic Time Slot Generation&gt;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</w:t>
        <w:br w:type="textWrapping"/>
        <w:t xml:space="preserve"> future sprint at a future Sprint Planning meeting.</w:t>
        <w:br w:type="textWrapping"/>
        <w:t xml:space="preserve"> ● None this Sprint!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